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CCC" w:rsidRDefault="000D197E" w:rsidP="00964B65">
      <w:pPr>
        <w:shd w:val="clear" w:color="auto" w:fill="FFFFFF"/>
        <w:spacing w:after="150" w:line="240" w:lineRule="auto"/>
        <w:jc w:val="right"/>
        <w:outlineLvl w:val="1"/>
        <w:rPr>
          <w:rFonts w:ascii="Times New Roman" w:eastAsia="Times New Roman" w:hAnsi="Times New Roman" w:cs="Times New Roman"/>
          <w:b/>
          <w:i/>
          <w:sz w:val="24"/>
          <w:szCs w:val="41"/>
          <w:u w:val="single"/>
          <w:lang w:eastAsia="ru-RU"/>
        </w:rPr>
      </w:pPr>
      <w:r>
        <w:rPr>
          <w:rFonts w:ascii="Times New Roman" w:eastAsia="Times New Roman" w:hAnsi="Times New Roman" w:cs="Times New Roman"/>
          <w:b/>
          <w:i/>
          <w:sz w:val="24"/>
          <w:szCs w:val="41"/>
          <w:u w:val="single"/>
          <w:lang w:val="kk-KZ" w:eastAsia="ru-RU"/>
        </w:rPr>
        <w:t>қосымша</w:t>
      </w:r>
      <w:r w:rsidR="007366F6">
        <w:rPr>
          <w:rFonts w:ascii="Times New Roman" w:eastAsia="Times New Roman" w:hAnsi="Times New Roman" w:cs="Times New Roman"/>
          <w:b/>
          <w:i/>
          <w:sz w:val="24"/>
          <w:szCs w:val="41"/>
          <w:u w:val="single"/>
          <w:lang w:val="kk-KZ" w:eastAsia="ru-RU"/>
        </w:rPr>
        <w:t xml:space="preserve"> </w:t>
      </w:r>
      <w:r w:rsidR="007366F6">
        <w:rPr>
          <w:rFonts w:ascii="Times New Roman" w:eastAsia="Times New Roman" w:hAnsi="Times New Roman" w:cs="Times New Roman"/>
          <w:b/>
          <w:i/>
          <w:sz w:val="24"/>
          <w:szCs w:val="41"/>
          <w:u w:val="single"/>
          <w:lang w:val="en-US" w:eastAsia="ru-RU"/>
        </w:rPr>
        <w:t>2</w:t>
      </w:r>
      <w:r w:rsidR="00566CCC" w:rsidRPr="00566CCC">
        <w:rPr>
          <w:rFonts w:ascii="Times New Roman" w:eastAsia="Times New Roman" w:hAnsi="Times New Roman" w:cs="Times New Roman"/>
          <w:b/>
          <w:i/>
          <w:sz w:val="24"/>
          <w:szCs w:val="41"/>
          <w:u w:val="single"/>
          <w:lang w:val="en-US" w:eastAsia="ru-RU"/>
        </w:rPr>
        <w:t xml:space="preserve"> </w:t>
      </w:r>
    </w:p>
    <w:p w:rsidR="00964B65" w:rsidRPr="000D197E" w:rsidRDefault="00566CCC" w:rsidP="00964B65">
      <w:pPr>
        <w:shd w:val="clear" w:color="auto" w:fill="FFFFFF"/>
        <w:spacing w:after="150" w:line="240" w:lineRule="auto"/>
        <w:jc w:val="right"/>
        <w:outlineLvl w:val="1"/>
        <w:rPr>
          <w:rFonts w:ascii="Times New Roman" w:eastAsia="Times New Roman" w:hAnsi="Times New Roman" w:cs="Times New Roman"/>
          <w:b/>
          <w:i/>
          <w:color w:val="FF0000"/>
          <w:sz w:val="24"/>
          <w:szCs w:val="41"/>
          <w:u w:val="single"/>
          <w:lang w:val="kk-KZ" w:eastAsia="ru-RU"/>
        </w:rPr>
      </w:pPr>
      <w:proofErr w:type="spellStart"/>
      <w:r>
        <w:rPr>
          <w:rFonts w:ascii="Times New Roman" w:eastAsia="Times New Roman" w:hAnsi="Times New Roman" w:cs="Times New Roman"/>
          <w:b/>
          <w:i/>
          <w:sz w:val="24"/>
          <w:szCs w:val="41"/>
          <w:u w:val="single"/>
          <w:lang w:val="en-US" w:eastAsia="ru-RU"/>
        </w:rPr>
        <w:t>Legalacts</w:t>
      </w:r>
      <w:proofErr w:type="spellEnd"/>
      <w:r w:rsidRPr="007366F6">
        <w:rPr>
          <w:rFonts w:ascii="Times New Roman" w:eastAsia="Times New Roman" w:hAnsi="Times New Roman" w:cs="Times New Roman"/>
          <w:b/>
          <w:i/>
          <w:sz w:val="24"/>
          <w:szCs w:val="41"/>
          <w:u w:val="single"/>
          <w:lang w:eastAsia="ru-RU"/>
        </w:rPr>
        <w:t xml:space="preserve"> </w:t>
      </w:r>
      <w:proofErr w:type="spellStart"/>
      <w:r>
        <w:rPr>
          <w:rFonts w:ascii="Times New Roman" w:eastAsia="Times New Roman" w:hAnsi="Times New Roman" w:cs="Times New Roman"/>
          <w:b/>
          <w:i/>
          <w:sz w:val="24"/>
          <w:szCs w:val="41"/>
          <w:u w:val="single"/>
          <w:lang w:eastAsia="ru-RU"/>
        </w:rPr>
        <w:t>порталына</w:t>
      </w:r>
      <w:proofErr w:type="spellEnd"/>
      <w:r>
        <w:rPr>
          <w:rFonts w:ascii="Times New Roman" w:eastAsia="Times New Roman" w:hAnsi="Times New Roman" w:cs="Times New Roman"/>
          <w:b/>
          <w:i/>
          <w:sz w:val="24"/>
          <w:szCs w:val="41"/>
          <w:u w:val="single"/>
          <w:lang w:eastAsia="ru-RU"/>
        </w:rPr>
        <w:t xml:space="preserve"> </w:t>
      </w:r>
      <w:proofErr w:type="spellStart"/>
      <w:r>
        <w:rPr>
          <w:rFonts w:ascii="Times New Roman" w:eastAsia="Times New Roman" w:hAnsi="Times New Roman" w:cs="Times New Roman"/>
          <w:b/>
          <w:i/>
          <w:sz w:val="24"/>
          <w:szCs w:val="41"/>
          <w:u w:val="single"/>
          <w:lang w:eastAsia="ru-RU"/>
        </w:rPr>
        <w:t>орналастыру</w:t>
      </w:r>
      <w:proofErr w:type="spellEnd"/>
      <w:r>
        <w:rPr>
          <w:rFonts w:ascii="Times New Roman" w:eastAsia="Times New Roman" w:hAnsi="Times New Roman" w:cs="Times New Roman"/>
          <w:b/>
          <w:i/>
          <w:sz w:val="24"/>
          <w:szCs w:val="41"/>
          <w:u w:val="single"/>
          <w:lang w:eastAsia="ru-RU"/>
        </w:rPr>
        <w:t xml:space="preserve"> </w:t>
      </w:r>
      <w:r>
        <w:rPr>
          <w:rFonts w:ascii="Times New Roman" w:eastAsia="Times New Roman" w:hAnsi="Times New Roman" w:cs="Times New Roman"/>
          <w:b/>
          <w:i/>
          <w:sz w:val="24"/>
          <w:szCs w:val="41"/>
          <w:u w:val="single"/>
          <w:lang w:val="kk-KZ" w:eastAsia="ru-RU"/>
        </w:rPr>
        <w:t>үшін</w:t>
      </w:r>
    </w:p>
    <w:p w:rsidR="0071080A" w:rsidRDefault="000F659B" w:rsidP="00BA71EC">
      <w:pPr>
        <w:shd w:val="clear" w:color="auto" w:fill="FFFFFF"/>
        <w:spacing w:after="0" w:line="240" w:lineRule="auto"/>
        <w:jc w:val="center"/>
        <w:outlineLvl w:val="1"/>
        <w:rPr>
          <w:rFonts w:ascii="Times New Roman" w:eastAsia="Times New Roman" w:hAnsi="Times New Roman" w:cs="Times New Roman"/>
          <w:b/>
          <w:sz w:val="24"/>
          <w:szCs w:val="41"/>
          <w:lang w:val="kk-KZ" w:eastAsia="ru-RU"/>
        </w:rPr>
      </w:pPr>
      <w:r w:rsidRPr="000F659B">
        <w:rPr>
          <w:rFonts w:ascii="Times New Roman" w:eastAsia="Times New Roman" w:hAnsi="Times New Roman" w:cs="Times New Roman"/>
          <w:b/>
          <w:sz w:val="24"/>
          <w:szCs w:val="41"/>
          <w:lang w:val="kk-KZ" w:eastAsia="ru-RU"/>
        </w:rPr>
        <w:t xml:space="preserve">«Салық есептілігі нысандарын және оларды жасау қағидаларын бекіту туралы» Қазақстан Республикасы Премьер-Министрінің Бірінші орынбасары - Қазақстан Республикасы Қаржы министрінің 2020 жылғы 20 қантардағы № 39 бұйрығына </w:t>
      </w:r>
      <w:hyperlink r:id="rId5" w:tooltip="АНЫҚТАМА ҚАРЖЫ МИНИСТРІНІҢ 2014.25.12 № 587 БҰЙРЫҒЫ" w:history="1">
        <w:r w:rsidRPr="000F659B">
          <w:rPr>
            <w:rFonts w:ascii="Times New Roman" w:eastAsia="Times New Roman" w:hAnsi="Times New Roman" w:cs="Times New Roman"/>
            <w:b/>
            <w:sz w:val="24"/>
            <w:szCs w:val="41"/>
            <w:lang w:val="kk-KZ" w:eastAsia="ru-RU"/>
          </w:rPr>
          <w:t>өзгерістер мен толықтырулар ен</w:t>
        </w:r>
      </w:hyperlink>
      <w:r w:rsidRPr="000F659B">
        <w:rPr>
          <w:rFonts w:ascii="Times New Roman" w:eastAsia="Times New Roman" w:hAnsi="Times New Roman" w:cs="Times New Roman"/>
          <w:b/>
          <w:sz w:val="24"/>
          <w:szCs w:val="41"/>
          <w:lang w:val="kk-KZ" w:eastAsia="ru-RU"/>
        </w:rPr>
        <w:t>гізу туралы бұйрығының жобасы</w:t>
      </w:r>
    </w:p>
    <w:p w:rsidR="00BA71EC" w:rsidRDefault="00BA71EC" w:rsidP="00BA71EC">
      <w:pPr>
        <w:shd w:val="clear" w:color="auto" w:fill="FFFFFF"/>
        <w:spacing w:after="0" w:line="240" w:lineRule="auto"/>
        <w:jc w:val="center"/>
        <w:outlineLvl w:val="1"/>
        <w:rPr>
          <w:rFonts w:ascii="Times New Roman" w:eastAsia="Times New Roman" w:hAnsi="Times New Roman" w:cs="Times New Roman"/>
          <w:b/>
          <w:sz w:val="24"/>
          <w:szCs w:val="41"/>
          <w:lang w:val="kk-KZ" w:eastAsia="ru-RU"/>
        </w:rPr>
      </w:pPr>
    </w:p>
    <w:tbl>
      <w:tblPr>
        <w:tblW w:w="150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
        <w:gridCol w:w="3893"/>
        <w:gridCol w:w="10915"/>
      </w:tblGrid>
      <w:tr w:rsidR="00276F8B" w:rsidRPr="00AA6410" w:rsidTr="00205D58">
        <w:trPr>
          <w:trHeight w:val="739"/>
        </w:trPr>
        <w:tc>
          <w:tcPr>
            <w:tcW w:w="22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276F8B" w:rsidRPr="0071080A" w:rsidRDefault="00276F8B" w:rsidP="000C5850">
            <w:pPr>
              <w:spacing w:after="0" w:line="240" w:lineRule="auto"/>
              <w:rPr>
                <w:rFonts w:ascii="Times New Roman" w:eastAsia="Times New Roman" w:hAnsi="Times New Roman" w:cs="Times New Roman"/>
                <w:lang w:eastAsia="ru-RU"/>
              </w:rPr>
            </w:pPr>
            <w:r w:rsidRPr="0071080A">
              <w:rPr>
                <w:rFonts w:ascii="Times New Roman" w:eastAsia="Times New Roman" w:hAnsi="Times New Roman" w:cs="Times New Roman"/>
                <w:b/>
                <w:bCs/>
                <w:lang w:eastAsia="ru-RU"/>
              </w:rPr>
              <w:t>1</w:t>
            </w:r>
          </w:p>
        </w:tc>
        <w:tc>
          <w:tcPr>
            <w:tcW w:w="389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276F8B" w:rsidRPr="0071080A" w:rsidRDefault="00276F8B" w:rsidP="000C5850">
            <w:pPr>
              <w:spacing w:after="0" w:line="240" w:lineRule="auto"/>
              <w:rPr>
                <w:rFonts w:ascii="Times New Roman" w:eastAsia="Times New Roman" w:hAnsi="Times New Roman" w:cs="Times New Roman"/>
                <w:lang w:eastAsia="ru-RU"/>
              </w:rPr>
            </w:pPr>
            <w:r w:rsidRPr="0071080A">
              <w:rPr>
                <w:rFonts w:ascii="Times New Roman" w:eastAsia="Times New Roman" w:hAnsi="Times New Roman" w:cs="Times New Roman"/>
                <w:b/>
                <w:bCs/>
                <w:lang w:eastAsia="ru-RU"/>
              </w:rPr>
              <w:t xml:space="preserve">НҚА </w:t>
            </w:r>
            <w:r w:rsidRPr="000F659B">
              <w:rPr>
                <w:rFonts w:ascii="Times New Roman" w:eastAsia="Times New Roman" w:hAnsi="Times New Roman" w:cs="Times New Roman"/>
                <w:b/>
                <w:bCs/>
                <w:lang w:val="kk-KZ" w:eastAsia="ru-RU"/>
              </w:rPr>
              <w:t>жобасының атауы (НҚА түрін көрсете отырып)</w:t>
            </w:r>
          </w:p>
        </w:tc>
        <w:tc>
          <w:tcPr>
            <w:tcW w:w="10915" w:type="dxa"/>
            <w:tcBorders>
              <w:top w:val="outset" w:sz="6" w:space="0" w:color="auto"/>
              <w:left w:val="outset" w:sz="6" w:space="0" w:color="auto"/>
              <w:bottom w:val="outset" w:sz="6" w:space="0" w:color="auto"/>
              <w:right w:val="outset" w:sz="6" w:space="0" w:color="auto"/>
            </w:tcBorders>
            <w:shd w:val="clear" w:color="auto" w:fill="auto"/>
            <w:vAlign w:val="center"/>
          </w:tcPr>
          <w:p w:rsidR="00276F8B" w:rsidRPr="00263C6C" w:rsidRDefault="000F659B" w:rsidP="000F659B">
            <w:pPr>
              <w:spacing w:after="0" w:line="240" w:lineRule="auto"/>
              <w:jc w:val="both"/>
              <w:rPr>
                <w:rFonts w:ascii="Times New Roman" w:eastAsia="Times New Roman" w:hAnsi="Times New Roman" w:cs="Times New Roman"/>
                <w:lang w:val="kk-KZ" w:eastAsia="ru-RU"/>
              </w:rPr>
            </w:pPr>
            <w:r w:rsidRPr="00263C6C">
              <w:rPr>
                <w:rFonts w:ascii="Times New Roman" w:eastAsia="Times New Roman" w:hAnsi="Times New Roman" w:cs="Times New Roman"/>
                <w:lang w:val="kk-KZ" w:eastAsia="ru-RU"/>
              </w:rPr>
              <w:t xml:space="preserve"> «Салық есептілігі нысандарын және оларды жасау қағидаларын бекіту туралы» Қазақстан Республикасы Премьер-Министрінің Бірінші орынбасары - Қазақстан Республикасы Қаржы министрінің 2020 жылғы 20 қантардағы № 39 бұйрығына </w:t>
            </w:r>
            <w:hyperlink r:id="rId6" w:tooltip="АНЫҚТАМА ҚАРЖЫ МИНИСТРІНІҢ 2014.25.12 № 587 БҰЙРЫҒЫ" w:history="1">
              <w:r w:rsidRPr="00263C6C">
                <w:rPr>
                  <w:rFonts w:ascii="Times New Roman" w:eastAsia="Times New Roman" w:hAnsi="Times New Roman" w:cs="Times New Roman"/>
                  <w:lang w:val="kk-KZ" w:eastAsia="ru-RU"/>
                </w:rPr>
                <w:t>өзгерістер мен толықтырулар ен</w:t>
              </w:r>
            </w:hyperlink>
            <w:r w:rsidRPr="00263C6C">
              <w:rPr>
                <w:rFonts w:ascii="Times New Roman" w:eastAsia="Times New Roman" w:hAnsi="Times New Roman" w:cs="Times New Roman"/>
                <w:lang w:val="kk-KZ" w:eastAsia="ru-RU"/>
              </w:rPr>
              <w:t>гізу туралы бұйрығының жобасы</w:t>
            </w:r>
          </w:p>
        </w:tc>
      </w:tr>
      <w:tr w:rsidR="00276F8B" w:rsidRPr="0071080A" w:rsidTr="00205D58">
        <w:trPr>
          <w:trHeight w:val="232"/>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76F8B" w:rsidRPr="0071080A" w:rsidRDefault="00276F8B" w:rsidP="000C5850">
            <w:pPr>
              <w:spacing w:after="0" w:line="240" w:lineRule="auto"/>
              <w:rPr>
                <w:rFonts w:ascii="Times New Roman" w:eastAsia="Times New Roman" w:hAnsi="Times New Roman" w:cs="Times New Roman"/>
                <w:lang w:eastAsia="ru-RU"/>
              </w:rPr>
            </w:pPr>
            <w:r w:rsidRPr="0071080A">
              <w:rPr>
                <w:rFonts w:ascii="Times New Roman" w:eastAsia="Times New Roman" w:hAnsi="Times New Roman" w:cs="Times New Roman"/>
                <w:b/>
                <w:bCs/>
                <w:lang w:eastAsia="ru-RU"/>
              </w:rPr>
              <w:t>2</w:t>
            </w:r>
          </w:p>
        </w:tc>
        <w:tc>
          <w:tcPr>
            <w:tcW w:w="389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276F8B" w:rsidRPr="00263C6C" w:rsidRDefault="00276F8B" w:rsidP="000C5850">
            <w:pPr>
              <w:spacing w:after="0" w:line="240" w:lineRule="auto"/>
              <w:rPr>
                <w:rFonts w:ascii="Times New Roman" w:eastAsia="Times New Roman" w:hAnsi="Times New Roman" w:cs="Times New Roman"/>
                <w:lang w:val="kk-KZ" w:eastAsia="ru-RU"/>
              </w:rPr>
            </w:pPr>
            <w:r w:rsidRPr="00263C6C">
              <w:rPr>
                <w:rFonts w:ascii="Times New Roman" w:eastAsia="Times New Roman" w:hAnsi="Times New Roman" w:cs="Times New Roman"/>
                <w:b/>
                <w:bCs/>
                <w:lang w:val="kk-KZ" w:eastAsia="ru-RU"/>
              </w:rPr>
              <w:t>Әзірлеуші мемлекеттік орган</w:t>
            </w:r>
          </w:p>
        </w:tc>
        <w:tc>
          <w:tcPr>
            <w:tcW w:w="10915" w:type="dxa"/>
            <w:tcBorders>
              <w:top w:val="outset" w:sz="6" w:space="0" w:color="auto"/>
              <w:left w:val="outset" w:sz="6" w:space="0" w:color="auto"/>
              <w:bottom w:val="outset" w:sz="6" w:space="0" w:color="auto"/>
              <w:right w:val="outset" w:sz="6" w:space="0" w:color="auto"/>
            </w:tcBorders>
            <w:shd w:val="clear" w:color="auto" w:fill="auto"/>
            <w:vAlign w:val="center"/>
          </w:tcPr>
          <w:p w:rsidR="00276F8B" w:rsidRPr="00263C6C" w:rsidRDefault="000F659B" w:rsidP="000F659B">
            <w:pPr>
              <w:spacing w:after="0" w:line="240" w:lineRule="auto"/>
              <w:rPr>
                <w:rFonts w:ascii="Times New Roman" w:eastAsia="Times New Roman" w:hAnsi="Times New Roman" w:cs="Times New Roman"/>
                <w:lang w:eastAsia="ru-RU"/>
              </w:rPr>
            </w:pPr>
            <w:r w:rsidRPr="00263C6C">
              <w:rPr>
                <w:rFonts w:ascii="Times New Roman" w:eastAsia="Times New Roman" w:hAnsi="Times New Roman" w:cs="Times New Roman"/>
                <w:bCs/>
                <w:lang w:val="kk-KZ" w:eastAsia="ru-RU"/>
              </w:rPr>
              <w:t xml:space="preserve"> </w:t>
            </w:r>
            <w:r w:rsidR="00276F8B" w:rsidRPr="00263C6C">
              <w:rPr>
                <w:rFonts w:ascii="Times New Roman" w:eastAsia="Times New Roman" w:hAnsi="Times New Roman" w:cs="Times New Roman"/>
                <w:bCs/>
                <w:lang w:eastAsia="ru-RU"/>
              </w:rPr>
              <w:t xml:space="preserve">Қазақстан </w:t>
            </w:r>
            <w:r w:rsidR="00276F8B" w:rsidRPr="00263C6C">
              <w:rPr>
                <w:rFonts w:ascii="Times New Roman" w:eastAsia="Times New Roman" w:hAnsi="Times New Roman" w:cs="Times New Roman"/>
                <w:bCs/>
                <w:lang w:val="kk-KZ" w:eastAsia="ru-RU"/>
              </w:rPr>
              <w:t>Республикасының Қаржы министрлігі</w:t>
            </w:r>
            <w:r w:rsidR="00276F8B" w:rsidRPr="00263C6C">
              <w:rPr>
                <w:rFonts w:ascii="Times New Roman" w:eastAsia="Times New Roman" w:hAnsi="Times New Roman" w:cs="Times New Roman"/>
                <w:bCs/>
                <w:lang w:eastAsia="ru-RU"/>
              </w:rPr>
              <w:t xml:space="preserve"> (</w:t>
            </w:r>
            <w:r w:rsidR="00276F8B" w:rsidRPr="00263C6C">
              <w:rPr>
                <w:rFonts w:ascii="Times New Roman" w:eastAsia="Times New Roman" w:hAnsi="Times New Roman" w:cs="Times New Roman"/>
                <w:bCs/>
                <w:lang w:val="kk-KZ" w:eastAsia="ru-RU"/>
              </w:rPr>
              <w:t>Мемлекеттік кірістер комитеті</w:t>
            </w:r>
            <w:r w:rsidR="00276F8B" w:rsidRPr="00263C6C">
              <w:rPr>
                <w:rFonts w:ascii="Times New Roman" w:eastAsia="Times New Roman" w:hAnsi="Times New Roman" w:cs="Times New Roman"/>
                <w:bCs/>
                <w:lang w:eastAsia="ru-RU"/>
              </w:rPr>
              <w:t>)</w:t>
            </w:r>
          </w:p>
        </w:tc>
      </w:tr>
      <w:tr w:rsidR="00276F8B" w:rsidRPr="00AA6410" w:rsidTr="00205D58">
        <w:trPr>
          <w:trHeight w:val="1142"/>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76F8B" w:rsidRPr="0071080A" w:rsidRDefault="00276F8B" w:rsidP="000C5850">
            <w:pPr>
              <w:spacing w:after="0" w:line="240" w:lineRule="auto"/>
              <w:rPr>
                <w:rFonts w:ascii="Times New Roman" w:eastAsia="Times New Roman" w:hAnsi="Times New Roman" w:cs="Times New Roman"/>
                <w:lang w:eastAsia="ru-RU"/>
              </w:rPr>
            </w:pPr>
            <w:r w:rsidRPr="0071080A">
              <w:rPr>
                <w:rFonts w:ascii="Times New Roman" w:eastAsia="Times New Roman" w:hAnsi="Times New Roman" w:cs="Times New Roman"/>
                <w:b/>
                <w:bCs/>
                <w:lang w:eastAsia="ru-RU"/>
              </w:rPr>
              <w:t>3</w:t>
            </w:r>
          </w:p>
        </w:tc>
        <w:tc>
          <w:tcPr>
            <w:tcW w:w="389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276F8B" w:rsidRPr="00263C6C" w:rsidRDefault="00276F8B" w:rsidP="000C5850">
            <w:pPr>
              <w:spacing w:after="0" w:line="240" w:lineRule="auto"/>
              <w:rPr>
                <w:rFonts w:ascii="Times New Roman" w:eastAsia="Times New Roman" w:hAnsi="Times New Roman" w:cs="Times New Roman"/>
                <w:lang w:val="kk-KZ" w:eastAsia="ru-RU"/>
              </w:rPr>
            </w:pPr>
            <w:r w:rsidRPr="00263C6C">
              <w:rPr>
                <w:rFonts w:ascii="Times New Roman" w:eastAsia="Times New Roman" w:hAnsi="Times New Roman" w:cs="Times New Roman"/>
                <w:b/>
                <w:bCs/>
                <w:lang w:val="kk-KZ" w:eastAsia="ru-RU"/>
              </w:rPr>
              <w:t>НҚА жобасын әзірлеу үшін негіздер (тиісті НҚА немесе тапсырмаға сілтеме жасай отырып (бар болса))</w:t>
            </w:r>
          </w:p>
        </w:tc>
        <w:tc>
          <w:tcPr>
            <w:tcW w:w="10915" w:type="dxa"/>
            <w:tcBorders>
              <w:top w:val="outset" w:sz="6" w:space="0" w:color="auto"/>
              <w:left w:val="outset" w:sz="6" w:space="0" w:color="auto"/>
              <w:bottom w:val="outset" w:sz="6" w:space="0" w:color="auto"/>
              <w:right w:val="outset" w:sz="6" w:space="0" w:color="auto"/>
            </w:tcBorders>
            <w:shd w:val="clear" w:color="auto" w:fill="auto"/>
            <w:vAlign w:val="center"/>
          </w:tcPr>
          <w:p w:rsidR="00276F8B" w:rsidRPr="00263C6C" w:rsidRDefault="00436D80" w:rsidP="000F659B">
            <w:pPr>
              <w:jc w:val="both"/>
              <w:rPr>
                <w:rFonts w:ascii="Times New Roman" w:eastAsia="Times New Roman" w:hAnsi="Times New Roman" w:cs="Times New Roman"/>
                <w:lang w:val="kk-KZ" w:eastAsia="ru-RU"/>
              </w:rPr>
            </w:pPr>
            <w:r w:rsidRPr="00436D80">
              <w:rPr>
                <w:rFonts w:ascii="Times New Roman" w:hAnsi="Times New Roman" w:cs="Times New Roman"/>
                <w:szCs w:val="20"/>
                <w:lang w:val="kk-KZ"/>
              </w:rPr>
              <w:t xml:space="preserve">«Салық және бюджетке төленетін басқа да міндетті төлемдер туралы» Қазақстан Республикасының кодексінің (Салық кодексі) 223-бабына 6 тармақшасына сәйкес </w:t>
            </w:r>
            <w:r w:rsidRPr="00436D80">
              <w:rPr>
                <w:rFonts w:ascii="Times New Roman" w:eastAsia="Times New Roman" w:hAnsi="Times New Roman" w:cs="Times New Roman"/>
                <w:szCs w:val="20"/>
                <w:lang w:val="kk-KZ"/>
              </w:rPr>
              <w:t>(</w:t>
            </w:r>
            <w:r w:rsidRPr="00436D80">
              <w:rPr>
                <w:rFonts w:ascii="Times New Roman" w:hAnsi="Times New Roman" w:cs="Times New Roman"/>
                <w:szCs w:val="20"/>
                <w:lang w:val="kk-KZ"/>
              </w:rPr>
              <w:t>«Салық және бюджетке төленетін басқа да міндетті төлемдер туралы» Қазақстан Республикасының кодексіне (Салық кодексі) және оның мәселелері бойынша Қазақстан Республикасының заңдарына өзгерістер мен толықтырулар енгізу туралы» Қазақстан Республикасының 2025 жылғы 15 шілдедегі № 208-VIII ҚРЗ Заңның 1-бабы 1 тармағының 76) тармақшасымен қолданысқа енгізілді)</w:t>
            </w:r>
            <w:r w:rsidR="00880599">
              <w:rPr>
                <w:rFonts w:ascii="Times New Roman" w:hAnsi="Times New Roman" w:cs="Times New Roman"/>
                <w:szCs w:val="20"/>
                <w:lang w:val="kk-KZ"/>
              </w:rPr>
              <w:t>.</w:t>
            </w:r>
          </w:p>
        </w:tc>
      </w:tr>
      <w:tr w:rsidR="00AA6410" w:rsidRPr="00AA6410" w:rsidTr="00205D58">
        <w:trPr>
          <w:trHeight w:val="1059"/>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A6410" w:rsidRPr="0071080A" w:rsidRDefault="00AA6410" w:rsidP="00AA6410">
            <w:pPr>
              <w:spacing w:after="0" w:line="240" w:lineRule="auto"/>
              <w:rPr>
                <w:rFonts w:ascii="Times New Roman" w:eastAsia="Times New Roman" w:hAnsi="Times New Roman" w:cs="Times New Roman"/>
                <w:lang w:eastAsia="ru-RU"/>
              </w:rPr>
            </w:pPr>
            <w:r w:rsidRPr="0071080A">
              <w:rPr>
                <w:rFonts w:ascii="Times New Roman" w:eastAsia="Times New Roman" w:hAnsi="Times New Roman" w:cs="Times New Roman"/>
                <w:b/>
                <w:bCs/>
                <w:lang w:eastAsia="ru-RU"/>
              </w:rPr>
              <w:t>4</w:t>
            </w:r>
          </w:p>
        </w:tc>
        <w:tc>
          <w:tcPr>
            <w:tcW w:w="389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A6410" w:rsidRPr="00263C6C" w:rsidRDefault="00AA6410" w:rsidP="00AA6410">
            <w:pPr>
              <w:spacing w:after="0" w:line="240" w:lineRule="auto"/>
              <w:rPr>
                <w:rFonts w:ascii="Times New Roman" w:eastAsia="Times New Roman" w:hAnsi="Times New Roman" w:cs="Times New Roman"/>
                <w:lang w:val="kk-KZ" w:eastAsia="ru-RU"/>
              </w:rPr>
            </w:pPr>
            <w:r w:rsidRPr="00263C6C">
              <w:rPr>
                <w:rFonts w:ascii="Times New Roman" w:eastAsia="Times New Roman" w:hAnsi="Times New Roman" w:cs="Times New Roman"/>
                <w:b/>
                <w:bCs/>
                <w:lang w:val="kk-KZ" w:eastAsia="ru-RU"/>
              </w:rPr>
              <w:t>НҚА жобасының қысқаша мазмұны, негізгі ережелердің сипаттамасы</w:t>
            </w:r>
          </w:p>
        </w:tc>
        <w:tc>
          <w:tcPr>
            <w:tcW w:w="10915" w:type="dxa"/>
            <w:tcBorders>
              <w:top w:val="outset" w:sz="6" w:space="0" w:color="auto"/>
              <w:left w:val="outset" w:sz="6" w:space="0" w:color="auto"/>
              <w:bottom w:val="outset" w:sz="6" w:space="0" w:color="auto"/>
              <w:right w:val="outset" w:sz="6" w:space="0" w:color="auto"/>
            </w:tcBorders>
            <w:shd w:val="clear" w:color="auto" w:fill="auto"/>
            <w:vAlign w:val="center"/>
          </w:tcPr>
          <w:p w:rsidR="00AA6410" w:rsidRPr="00263C6C" w:rsidRDefault="00AA6410" w:rsidP="00AA6410">
            <w:pPr>
              <w:spacing w:after="0"/>
              <w:jc w:val="both"/>
              <w:rPr>
                <w:rFonts w:ascii="Times New Roman" w:eastAsia="Times New Roman" w:hAnsi="Times New Roman" w:cs="Times New Roman"/>
                <w:lang w:val="kk-KZ" w:eastAsia="ru-RU"/>
              </w:rPr>
            </w:pPr>
            <w:r w:rsidRPr="00263C6C">
              <w:rPr>
                <w:rFonts w:ascii="Times New Roman" w:hAnsi="Times New Roman" w:cs="Times New Roman"/>
                <w:lang w:val="kk-KZ"/>
              </w:rPr>
              <w:t xml:space="preserve">«Салық және бюджетке төленетін басқа да міндетті төлемдер туралы» Қазақстан Республикасының Кодексін (Салық кодексі) іске асыру мақсатында 2025 жылы мемлекеттік </w:t>
            </w:r>
            <w:r>
              <w:rPr>
                <w:rFonts w:ascii="Times New Roman" w:hAnsi="Times New Roman" w:cs="Times New Roman"/>
                <w:lang w:val="kk-KZ"/>
              </w:rPr>
              <w:t xml:space="preserve">эмиссиялық </w:t>
            </w:r>
            <w:r w:rsidRPr="00263C6C">
              <w:rPr>
                <w:rFonts w:ascii="Times New Roman" w:hAnsi="Times New Roman" w:cs="Times New Roman"/>
                <w:lang w:val="kk-KZ"/>
              </w:rPr>
              <w:t>бағалы қағаздармен және ақша нарығымен операциялардан түскен кірістерді алған кезде салық төлеушілердің (салық агенттерінің) салық міндеттемелерін орындауының ережелері (тәртібі) айқындалған</w:t>
            </w:r>
            <w:r>
              <w:rPr>
                <w:rFonts w:ascii="Times New Roman" w:hAnsi="Times New Roman" w:cs="Times New Roman"/>
                <w:lang w:val="kk-KZ"/>
              </w:rPr>
              <w:t>.</w:t>
            </w:r>
          </w:p>
        </w:tc>
      </w:tr>
      <w:tr w:rsidR="00AA6410" w:rsidRPr="00AA6410" w:rsidTr="00205D58">
        <w:trPr>
          <w:trHeight w:val="2134"/>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AA6410" w:rsidRPr="0071080A" w:rsidRDefault="00AA6410" w:rsidP="00AA6410">
            <w:pPr>
              <w:spacing w:after="0" w:line="240" w:lineRule="auto"/>
              <w:rPr>
                <w:rFonts w:ascii="Times New Roman" w:eastAsia="Times New Roman" w:hAnsi="Times New Roman" w:cs="Times New Roman"/>
                <w:lang w:eastAsia="ru-RU"/>
              </w:rPr>
            </w:pPr>
            <w:r w:rsidRPr="0071080A">
              <w:rPr>
                <w:rFonts w:ascii="Times New Roman" w:eastAsia="Times New Roman" w:hAnsi="Times New Roman" w:cs="Times New Roman"/>
                <w:b/>
                <w:bCs/>
                <w:lang w:eastAsia="ru-RU"/>
              </w:rPr>
              <w:t>5</w:t>
            </w:r>
          </w:p>
        </w:tc>
        <w:tc>
          <w:tcPr>
            <w:tcW w:w="389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AA6410" w:rsidRPr="00263C6C" w:rsidRDefault="00AA6410" w:rsidP="00AA6410">
            <w:pPr>
              <w:spacing w:after="0" w:line="240" w:lineRule="auto"/>
              <w:rPr>
                <w:rFonts w:ascii="Times New Roman" w:eastAsia="Times New Roman" w:hAnsi="Times New Roman" w:cs="Times New Roman"/>
                <w:lang w:val="kk-KZ" w:eastAsia="ru-RU"/>
              </w:rPr>
            </w:pPr>
            <w:r w:rsidRPr="00263C6C">
              <w:rPr>
                <w:rFonts w:ascii="Times New Roman" w:eastAsia="Times New Roman" w:hAnsi="Times New Roman" w:cs="Times New Roman"/>
                <w:b/>
                <w:bCs/>
                <w:lang w:val="kk-KZ" w:eastAsia="ru-RU"/>
              </w:rPr>
              <w:t>Күтілетін нәтижелердің нақты мақсаттары мен мерзімдері</w:t>
            </w:r>
          </w:p>
        </w:tc>
        <w:tc>
          <w:tcPr>
            <w:tcW w:w="10915" w:type="dxa"/>
            <w:tcBorders>
              <w:top w:val="outset" w:sz="6" w:space="0" w:color="auto"/>
              <w:left w:val="outset" w:sz="6" w:space="0" w:color="auto"/>
              <w:bottom w:val="outset" w:sz="6" w:space="0" w:color="auto"/>
              <w:right w:val="outset" w:sz="6" w:space="0" w:color="auto"/>
            </w:tcBorders>
            <w:shd w:val="clear" w:color="auto" w:fill="auto"/>
            <w:vAlign w:val="center"/>
          </w:tcPr>
          <w:p w:rsidR="00AA6410" w:rsidRPr="00263C6C" w:rsidRDefault="00AA6410" w:rsidP="00AA6410">
            <w:pPr>
              <w:jc w:val="both"/>
              <w:rPr>
                <w:rFonts w:ascii="Times New Roman" w:eastAsia="Times New Roman" w:hAnsi="Times New Roman" w:cs="Times New Roman"/>
                <w:lang w:val="kk-KZ" w:eastAsia="ru-RU"/>
              </w:rPr>
            </w:pPr>
            <w:r w:rsidRPr="00263C6C">
              <w:rPr>
                <w:rFonts w:ascii="Times New Roman" w:hAnsi="Times New Roman" w:cs="Times New Roman"/>
                <w:lang w:val="kk-KZ"/>
              </w:rPr>
              <w:t xml:space="preserve">Жобаның </w:t>
            </w:r>
            <w:r w:rsidRPr="00263C6C">
              <w:rPr>
                <w:rFonts w:ascii="Times New Roman" w:hAnsi="Times New Roman" w:cs="Times New Roman"/>
                <w:b/>
                <w:lang w:val="kk-KZ"/>
              </w:rPr>
              <w:t xml:space="preserve">мақсаты </w:t>
            </w:r>
            <w:r w:rsidRPr="00263C6C">
              <w:rPr>
                <w:rFonts w:ascii="Times New Roman" w:hAnsi="Times New Roman" w:cs="Times New Roman"/>
                <w:lang w:val="kk-KZ"/>
              </w:rPr>
              <w:t xml:space="preserve">мемлекеттік </w:t>
            </w:r>
            <w:r>
              <w:rPr>
                <w:rFonts w:ascii="Times New Roman" w:hAnsi="Times New Roman" w:cs="Times New Roman"/>
                <w:lang w:val="kk-KZ"/>
              </w:rPr>
              <w:t xml:space="preserve">эмиссиялық </w:t>
            </w:r>
            <w:r w:rsidRPr="00263C6C">
              <w:rPr>
                <w:rFonts w:ascii="Times New Roman" w:hAnsi="Times New Roman" w:cs="Times New Roman"/>
                <w:lang w:val="kk-KZ"/>
              </w:rPr>
              <w:t xml:space="preserve">бағалы қағаздармен және ақша нарығымен операциялардан алынған табыстар бойынша корпоративтік табыс салығы бойынша салық төлеушілер (салық агенттері) салық міндеттемесін орындау кезінде салық міндеттемелерін орындаудың нақты тәртібін белгілеу болып табылады. </w:t>
            </w:r>
            <w:r w:rsidRPr="00263C6C">
              <w:rPr>
                <w:rFonts w:ascii="Times New Roman" w:hAnsi="Times New Roman" w:cs="Times New Roman"/>
                <w:b/>
                <w:lang w:val="kk-KZ"/>
              </w:rPr>
              <w:t>Жобаның күтілетін нәтижесі</w:t>
            </w:r>
            <w:r w:rsidRPr="00263C6C">
              <w:rPr>
                <w:rFonts w:ascii="Times New Roman" w:hAnsi="Times New Roman" w:cs="Times New Roman"/>
                <w:lang w:val="kk-KZ"/>
              </w:rPr>
              <w:t xml:space="preserve"> мемлекеттік </w:t>
            </w:r>
            <w:r>
              <w:rPr>
                <w:rFonts w:ascii="Times New Roman" w:hAnsi="Times New Roman" w:cs="Times New Roman"/>
                <w:lang w:val="kk-KZ"/>
              </w:rPr>
              <w:t xml:space="preserve">эмиссиялық </w:t>
            </w:r>
            <w:r w:rsidRPr="00263C6C">
              <w:rPr>
                <w:rFonts w:ascii="Times New Roman" w:hAnsi="Times New Roman" w:cs="Times New Roman"/>
                <w:lang w:val="kk-KZ"/>
              </w:rPr>
              <w:t>бағалы қағаздар мен ақша нарығы операцияларынан түсетін кірістер көрсетіле</w:t>
            </w:r>
            <w:r>
              <w:rPr>
                <w:rFonts w:ascii="Times New Roman" w:hAnsi="Times New Roman" w:cs="Times New Roman"/>
                <w:lang w:val="kk-KZ"/>
              </w:rPr>
              <w:t>т</w:t>
            </w:r>
            <w:r w:rsidRPr="00263C6C">
              <w:rPr>
                <w:rFonts w:ascii="Times New Roman" w:hAnsi="Times New Roman" w:cs="Times New Roman"/>
                <w:lang w:val="kk-KZ"/>
              </w:rPr>
              <w:t>і</w:t>
            </w:r>
            <w:r>
              <w:rPr>
                <w:rFonts w:ascii="Times New Roman" w:hAnsi="Times New Roman" w:cs="Times New Roman"/>
                <w:lang w:val="kk-KZ"/>
              </w:rPr>
              <w:t>н</w:t>
            </w:r>
            <w:r w:rsidRPr="00263C6C">
              <w:rPr>
                <w:rFonts w:ascii="Times New Roman" w:hAnsi="Times New Roman" w:cs="Times New Roman"/>
                <w:lang w:val="kk-KZ"/>
              </w:rPr>
              <w:t xml:space="preserve"> салық есептілігінің нысанын (1</w:t>
            </w:r>
            <w:r>
              <w:rPr>
                <w:rFonts w:ascii="Times New Roman" w:hAnsi="Times New Roman" w:cs="Times New Roman"/>
                <w:lang w:val="kk-KZ"/>
              </w:rPr>
              <w:t>5</w:t>
            </w:r>
            <w:r w:rsidRPr="00263C6C">
              <w:rPr>
                <w:rFonts w:ascii="Times New Roman" w:hAnsi="Times New Roman" w:cs="Times New Roman"/>
                <w:lang w:val="kk-KZ"/>
              </w:rPr>
              <w:t>0</w:t>
            </w:r>
            <w:bookmarkStart w:id="0" w:name="_GoBack"/>
            <w:bookmarkEnd w:id="0"/>
            <w:r w:rsidRPr="00263C6C">
              <w:rPr>
                <w:rFonts w:ascii="Times New Roman" w:hAnsi="Times New Roman" w:cs="Times New Roman"/>
                <w:lang w:val="kk-KZ"/>
              </w:rPr>
              <w:t>.00 нысаны) ұсыну арқылы корпоративтік табыс салығын есептеу бойынша салық міндеттемелерін орында</w:t>
            </w:r>
            <w:r>
              <w:rPr>
                <w:rFonts w:ascii="Times New Roman" w:hAnsi="Times New Roman" w:cs="Times New Roman"/>
                <w:lang w:val="kk-KZ"/>
              </w:rPr>
              <w:t>у бойынша міндеттерді реттеу.</w:t>
            </w:r>
          </w:p>
        </w:tc>
      </w:tr>
      <w:tr w:rsidR="00276F8B" w:rsidRPr="00AA6410" w:rsidTr="00205D58">
        <w:trPr>
          <w:trHeight w:val="1220"/>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76F8B" w:rsidRPr="0071080A" w:rsidRDefault="00276F8B" w:rsidP="000C5850">
            <w:pPr>
              <w:spacing w:after="0" w:line="240" w:lineRule="auto"/>
              <w:rPr>
                <w:rFonts w:ascii="Times New Roman" w:eastAsia="Times New Roman" w:hAnsi="Times New Roman" w:cs="Times New Roman"/>
                <w:lang w:eastAsia="ru-RU"/>
              </w:rPr>
            </w:pPr>
            <w:r w:rsidRPr="0071080A">
              <w:rPr>
                <w:rFonts w:ascii="Times New Roman" w:eastAsia="Times New Roman" w:hAnsi="Times New Roman" w:cs="Times New Roman"/>
                <w:b/>
                <w:bCs/>
                <w:lang w:eastAsia="ru-RU"/>
              </w:rPr>
              <w:t>6</w:t>
            </w:r>
          </w:p>
        </w:tc>
        <w:tc>
          <w:tcPr>
            <w:tcW w:w="389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276F8B" w:rsidRPr="00263C6C" w:rsidRDefault="00276F8B" w:rsidP="000C5850">
            <w:pPr>
              <w:spacing w:after="0" w:line="240" w:lineRule="auto"/>
              <w:rPr>
                <w:rFonts w:ascii="Times New Roman" w:eastAsia="Times New Roman" w:hAnsi="Times New Roman" w:cs="Times New Roman"/>
                <w:lang w:val="kk-KZ" w:eastAsia="ru-RU"/>
              </w:rPr>
            </w:pPr>
            <w:r w:rsidRPr="00263C6C">
              <w:rPr>
                <w:rFonts w:ascii="Times New Roman" w:eastAsia="Times New Roman" w:hAnsi="Times New Roman" w:cs="Times New Roman"/>
                <w:b/>
                <w:bCs/>
                <w:lang w:val="kk-KZ" w:eastAsia="ru-RU"/>
              </w:rPr>
              <w:t>НҚА жобасы қабылданған жағдайда болжанатын әлеуметтік-экономикалық, құқықтық және (немесе) өзге де салдар</w:t>
            </w:r>
          </w:p>
        </w:tc>
        <w:tc>
          <w:tcPr>
            <w:tcW w:w="10915" w:type="dxa"/>
            <w:tcBorders>
              <w:top w:val="outset" w:sz="6" w:space="0" w:color="auto"/>
              <w:left w:val="outset" w:sz="6" w:space="0" w:color="auto"/>
              <w:bottom w:val="outset" w:sz="6" w:space="0" w:color="auto"/>
              <w:right w:val="outset" w:sz="6" w:space="0" w:color="auto"/>
            </w:tcBorders>
            <w:shd w:val="clear" w:color="auto" w:fill="auto"/>
            <w:vAlign w:val="center"/>
          </w:tcPr>
          <w:p w:rsidR="00276F8B" w:rsidRPr="00263C6C" w:rsidRDefault="00263C6C" w:rsidP="00263C6C">
            <w:pPr>
              <w:spacing w:after="0" w:line="240" w:lineRule="auto"/>
              <w:jc w:val="both"/>
              <w:rPr>
                <w:rFonts w:ascii="Times New Roman" w:eastAsia="Times New Roman" w:hAnsi="Times New Roman" w:cs="Times New Roman"/>
                <w:lang w:val="kk-KZ" w:eastAsia="ru-RU"/>
              </w:rPr>
            </w:pPr>
            <w:r w:rsidRPr="00263C6C">
              <w:rPr>
                <w:rFonts w:ascii="Times New Roman" w:eastAsia="Calibri" w:hAnsi="Times New Roman" w:cs="Times New Roman"/>
                <w:b/>
                <w:lang w:val="kk-KZ"/>
              </w:rPr>
              <w:t>Бұл НҚА жобасы</w:t>
            </w:r>
            <w:r w:rsidRPr="00263C6C">
              <w:rPr>
                <w:rFonts w:ascii="Times New Roman" w:eastAsia="Calibri" w:hAnsi="Times New Roman" w:cs="Times New Roman"/>
                <w:lang w:val="kk-KZ"/>
              </w:rPr>
              <w:t xml:space="preserve"> мемлекеттік </w:t>
            </w:r>
            <w:r w:rsidR="00C0087C">
              <w:rPr>
                <w:rFonts w:ascii="Times New Roman" w:eastAsia="Calibri" w:hAnsi="Times New Roman" w:cs="Times New Roman"/>
                <w:lang w:val="kk-KZ"/>
              </w:rPr>
              <w:t xml:space="preserve">эмиссиялық </w:t>
            </w:r>
            <w:r w:rsidRPr="00263C6C">
              <w:rPr>
                <w:rFonts w:ascii="Times New Roman" w:eastAsia="Calibri" w:hAnsi="Times New Roman" w:cs="Times New Roman"/>
                <w:lang w:val="kk-KZ"/>
              </w:rPr>
              <w:t>бағалы қағаздармен және ақша нарығындағы операциялардан алынған кірістер бойынша салық төлеушілердің (салық агенттерінің) корпоративтік табыс салығы бойынша салық міндеттемелерін орындауын жеңілдету мақсатында әзірленген,</w:t>
            </w:r>
            <w:r w:rsidRPr="00263C6C">
              <w:rPr>
                <w:rFonts w:ascii="Times New Roman" w:hAnsi="Times New Roman" w:cs="Times New Roman"/>
                <w:lang w:val="kk-KZ"/>
              </w:rPr>
              <w:t xml:space="preserve">жауапкершілікті және жоғарыда аталған процедураларды реттеуге мүмкіндік береді, демек, әлеуметтік-экономикалық, құқықтық немесе басқа да салдарға </w:t>
            </w:r>
            <w:r w:rsidRPr="00263C6C">
              <w:rPr>
                <w:rFonts w:ascii="Times New Roman" w:hAnsi="Times New Roman" w:cs="Times New Roman"/>
                <w:b/>
                <w:lang w:val="kk-KZ"/>
              </w:rPr>
              <w:t>әкеп соқпайды.</w:t>
            </w:r>
          </w:p>
        </w:tc>
      </w:tr>
    </w:tbl>
    <w:p w:rsidR="00D85F58" w:rsidRPr="00205D58" w:rsidRDefault="00AA6410" w:rsidP="00BA71EC">
      <w:pPr>
        <w:rPr>
          <w:rFonts w:ascii="Times New Roman" w:hAnsi="Times New Roman" w:cs="Times New Roman"/>
          <w:lang w:val="kk-KZ"/>
        </w:rPr>
      </w:pPr>
    </w:p>
    <w:sectPr w:rsidR="00D85F58" w:rsidRPr="00205D58" w:rsidSect="00362EC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5158BD"/>
    <w:multiLevelType w:val="hybridMultilevel"/>
    <w:tmpl w:val="36769F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DE425A"/>
    <w:multiLevelType w:val="hybridMultilevel"/>
    <w:tmpl w:val="E31A18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B65"/>
    <w:rsid w:val="00030C41"/>
    <w:rsid w:val="00064031"/>
    <w:rsid w:val="000D197E"/>
    <w:rsid w:val="000D62BA"/>
    <w:rsid w:val="000F659B"/>
    <w:rsid w:val="0010535A"/>
    <w:rsid w:val="00141B5D"/>
    <w:rsid w:val="001643FE"/>
    <w:rsid w:val="00184912"/>
    <w:rsid w:val="001A53B3"/>
    <w:rsid w:val="00205D58"/>
    <w:rsid w:val="002147EA"/>
    <w:rsid w:val="00263C6C"/>
    <w:rsid w:val="00276F8B"/>
    <w:rsid w:val="002A6C1D"/>
    <w:rsid w:val="002E78C0"/>
    <w:rsid w:val="00316254"/>
    <w:rsid w:val="00334026"/>
    <w:rsid w:val="00356B9D"/>
    <w:rsid w:val="003662D5"/>
    <w:rsid w:val="003D24FA"/>
    <w:rsid w:val="00436D80"/>
    <w:rsid w:val="00513B9B"/>
    <w:rsid w:val="00556794"/>
    <w:rsid w:val="00566CCC"/>
    <w:rsid w:val="005A775D"/>
    <w:rsid w:val="005F1493"/>
    <w:rsid w:val="00601192"/>
    <w:rsid w:val="00621D0E"/>
    <w:rsid w:val="006873C8"/>
    <w:rsid w:val="00701B2B"/>
    <w:rsid w:val="0071080A"/>
    <w:rsid w:val="00726F92"/>
    <w:rsid w:val="0072712B"/>
    <w:rsid w:val="007366F6"/>
    <w:rsid w:val="007E115E"/>
    <w:rsid w:val="00863B94"/>
    <w:rsid w:val="00880599"/>
    <w:rsid w:val="008A7145"/>
    <w:rsid w:val="008C0614"/>
    <w:rsid w:val="008D1369"/>
    <w:rsid w:val="00964B65"/>
    <w:rsid w:val="00975AA1"/>
    <w:rsid w:val="00993D02"/>
    <w:rsid w:val="009B160F"/>
    <w:rsid w:val="009B4020"/>
    <w:rsid w:val="009E1CA3"/>
    <w:rsid w:val="009E53DD"/>
    <w:rsid w:val="00A26C58"/>
    <w:rsid w:val="00A41C54"/>
    <w:rsid w:val="00AA6410"/>
    <w:rsid w:val="00AB7E9E"/>
    <w:rsid w:val="00AF56BC"/>
    <w:rsid w:val="00BA71EC"/>
    <w:rsid w:val="00BD7F1F"/>
    <w:rsid w:val="00C0087C"/>
    <w:rsid w:val="00C05BDB"/>
    <w:rsid w:val="00C533E4"/>
    <w:rsid w:val="00DE091F"/>
    <w:rsid w:val="00E22475"/>
    <w:rsid w:val="00E50946"/>
    <w:rsid w:val="00EE69F2"/>
    <w:rsid w:val="00F23436"/>
    <w:rsid w:val="00F73444"/>
    <w:rsid w:val="00F750A2"/>
    <w:rsid w:val="00FD5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637731-5159-49FF-95B0-3DEFD51DF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B65"/>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y2iqfc">
    <w:name w:val="y2iqfc"/>
    <w:basedOn w:val="a0"/>
    <w:rsid w:val="002147EA"/>
  </w:style>
  <w:style w:type="paragraph" w:styleId="a3">
    <w:name w:val="List Paragraph"/>
    <w:basedOn w:val="a"/>
    <w:uiPriority w:val="34"/>
    <w:qFormat/>
    <w:rsid w:val="008C0614"/>
    <w:pPr>
      <w:ind w:left="720"/>
      <w:contextualSpacing/>
    </w:pPr>
  </w:style>
  <w:style w:type="paragraph" w:styleId="a4">
    <w:name w:val="Balloon Text"/>
    <w:basedOn w:val="a"/>
    <w:link w:val="a5"/>
    <w:uiPriority w:val="99"/>
    <w:semiHidden/>
    <w:unhideWhenUsed/>
    <w:rsid w:val="007366F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366F6"/>
    <w:rPr>
      <w:rFonts w:ascii="Segoe U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l:31664227.0.1004442991_0" TargetMode="External"/><Relationship Id="rId5" Type="http://schemas.openxmlformats.org/officeDocument/2006/relationships/hyperlink" Target="jl:31664227.0.1004442991_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474</Words>
  <Characters>2707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Арын Кайсар</dc:creator>
  <cp:lastModifiedBy>Касимова Сандугаш Амангельдиновна</cp:lastModifiedBy>
  <cp:revision>4</cp:revision>
  <cp:lastPrinted>2025-10-17T04:57:00Z</cp:lastPrinted>
  <dcterms:created xsi:type="dcterms:W3CDTF">2026-01-29T07:47:00Z</dcterms:created>
  <dcterms:modified xsi:type="dcterms:W3CDTF">2026-04-23T07:00:00Z</dcterms:modified>
</cp:coreProperties>
</file>